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  <w:r w:rsidR="00984845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СЕРГИЕВСКОГО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4A3538" w:rsidRPr="00BF4EC8" w:rsidRDefault="004A3538" w:rsidP="00D3184B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4033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Волгоградская область, Даниловский район, </w:t>
      </w:r>
      <w:proofErr w:type="spellStart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Сергиевская,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ентральная,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r w:rsidR="009C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, 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52-41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A3538" w:rsidRPr="00BF4EC8" w:rsidRDefault="004A3538" w:rsidP="004A35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9A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 февраля</w:t>
      </w:r>
      <w:r w:rsidR="007F3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</w:t>
      </w:r>
      <w:r w:rsidR="009A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71321C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9A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2/2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5F4D" w:rsidRPr="00BF4EC8" w:rsidRDefault="00A65F4D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A3D91" w:rsidRPr="00BF4EC8" w:rsidRDefault="004A3538" w:rsidP="009A3D9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«Об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установлении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оплаты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муниципальных служащих </w:t>
      </w:r>
    </w:p>
    <w:p w:rsidR="004A3538" w:rsidRPr="00BF4EC8" w:rsidRDefault="00984845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7F32A6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9A3D9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1A72A5" w:rsidRDefault="001A72A5" w:rsidP="001A72A5">
      <w:pPr>
        <w:jc w:val="both"/>
        <w:rPr>
          <w:rFonts w:ascii="Times New Roman" w:hAnsi="Times New Roman" w:cs="Times New Roman"/>
          <w:bCs/>
          <w:szCs w:val="24"/>
        </w:rPr>
      </w:pPr>
    </w:p>
    <w:p w:rsidR="001A72A5" w:rsidRPr="001A72A5" w:rsidRDefault="001A72A5" w:rsidP="001A72A5">
      <w:pPr>
        <w:jc w:val="both"/>
        <w:rPr>
          <w:rFonts w:ascii="Times New Roman" w:hAnsi="Times New Roman" w:cs="Times New Roman"/>
          <w:bCs/>
          <w:szCs w:val="24"/>
        </w:rPr>
      </w:pPr>
      <w:proofErr w:type="gramStart"/>
      <w:r w:rsidRPr="001A72A5">
        <w:rPr>
          <w:rFonts w:ascii="Times New Roman" w:hAnsi="Times New Roman" w:cs="Times New Roman"/>
          <w:bCs/>
          <w:szCs w:val="24"/>
        </w:rPr>
        <w:t xml:space="preserve">В соответствии со статьей 136 Бюджетного кодекса Российской Федерации, в целях реализации  постановления Администрации Волгоградской области от </w:t>
      </w:r>
      <w:r w:rsidR="009A3D91" w:rsidRPr="001A72A5">
        <w:rPr>
          <w:rFonts w:ascii="Times New Roman" w:hAnsi="Times New Roman" w:cs="Times New Roman"/>
          <w:bCs/>
          <w:szCs w:val="24"/>
        </w:rPr>
        <w:t>2</w:t>
      </w:r>
      <w:r w:rsidR="009A3D91">
        <w:rPr>
          <w:rFonts w:ascii="Times New Roman" w:hAnsi="Times New Roman" w:cs="Times New Roman"/>
          <w:bCs/>
          <w:szCs w:val="24"/>
        </w:rPr>
        <w:t>7</w:t>
      </w:r>
      <w:r w:rsidR="009A3D91" w:rsidRPr="001A72A5">
        <w:rPr>
          <w:rFonts w:ascii="Times New Roman" w:hAnsi="Times New Roman" w:cs="Times New Roman"/>
          <w:bCs/>
          <w:szCs w:val="24"/>
        </w:rPr>
        <w:t>.</w:t>
      </w:r>
      <w:r w:rsidR="009A3D91">
        <w:rPr>
          <w:rFonts w:ascii="Times New Roman" w:hAnsi="Times New Roman" w:cs="Times New Roman"/>
          <w:bCs/>
          <w:szCs w:val="24"/>
        </w:rPr>
        <w:t>01</w:t>
      </w:r>
      <w:r w:rsidR="009A3D91" w:rsidRPr="001A72A5">
        <w:rPr>
          <w:rFonts w:ascii="Times New Roman" w:hAnsi="Times New Roman" w:cs="Times New Roman"/>
          <w:bCs/>
          <w:szCs w:val="24"/>
        </w:rPr>
        <w:t>.20</w:t>
      </w:r>
      <w:r w:rsidR="009A3D91">
        <w:rPr>
          <w:rFonts w:ascii="Times New Roman" w:hAnsi="Times New Roman" w:cs="Times New Roman"/>
          <w:bCs/>
          <w:szCs w:val="24"/>
        </w:rPr>
        <w:t>20</w:t>
      </w:r>
      <w:r w:rsidR="009A3D91" w:rsidRPr="001A72A5">
        <w:rPr>
          <w:rFonts w:ascii="Times New Roman" w:hAnsi="Times New Roman" w:cs="Times New Roman"/>
          <w:bCs/>
          <w:szCs w:val="24"/>
        </w:rPr>
        <w:t xml:space="preserve">г № </w:t>
      </w:r>
      <w:r w:rsidR="009A3D91">
        <w:rPr>
          <w:rFonts w:ascii="Times New Roman" w:hAnsi="Times New Roman" w:cs="Times New Roman"/>
          <w:bCs/>
          <w:szCs w:val="24"/>
        </w:rPr>
        <w:t>16</w:t>
      </w:r>
      <w:r w:rsidR="009A3D91" w:rsidRPr="001A72A5">
        <w:rPr>
          <w:rFonts w:ascii="Times New Roman" w:hAnsi="Times New Roman" w:cs="Times New Roman"/>
          <w:bCs/>
          <w:szCs w:val="24"/>
        </w:rPr>
        <w:t xml:space="preserve">-п </w:t>
      </w:r>
      <w:r w:rsidRPr="001A72A5">
        <w:rPr>
          <w:rFonts w:ascii="Times New Roman" w:hAnsi="Times New Roman" w:cs="Times New Roman"/>
          <w:bCs/>
          <w:szCs w:val="24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</w:t>
      </w:r>
      <w:r>
        <w:rPr>
          <w:rFonts w:ascii="Times New Roman" w:hAnsi="Times New Roman" w:cs="Times New Roman"/>
          <w:bCs/>
          <w:szCs w:val="24"/>
        </w:rPr>
        <w:t>ий Волгоградской области на 20</w:t>
      </w:r>
      <w:r w:rsidR="009A3D91">
        <w:rPr>
          <w:rFonts w:ascii="Times New Roman" w:hAnsi="Times New Roman" w:cs="Times New Roman"/>
          <w:bCs/>
          <w:szCs w:val="24"/>
        </w:rPr>
        <w:t>20</w:t>
      </w:r>
      <w:r w:rsidRPr="001A72A5">
        <w:rPr>
          <w:rFonts w:ascii="Times New Roman" w:hAnsi="Times New Roman" w:cs="Times New Roman"/>
          <w:bCs/>
          <w:szCs w:val="24"/>
        </w:rPr>
        <w:t xml:space="preserve"> год»</w:t>
      </w:r>
      <w:proofErr w:type="gramEnd"/>
    </w:p>
    <w:p w:rsidR="001A72A5" w:rsidRDefault="001A72A5" w:rsidP="001A72A5">
      <w:pPr>
        <w:spacing w:line="360" w:lineRule="auto"/>
        <w:jc w:val="both"/>
        <w:rPr>
          <w:bCs/>
          <w:szCs w:val="24"/>
        </w:rPr>
      </w:pPr>
    </w:p>
    <w:p w:rsidR="004A3538" w:rsidRDefault="004A3538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Установить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размер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оплаты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Сергиевского </w:t>
      </w:r>
      <w:r w:rsidR="00CD12AD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на 20</w:t>
      </w:r>
      <w:r w:rsidR="0055150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.1. Утвердить должностные оклады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9"/>
        <w:gridCol w:w="5026"/>
      </w:tblGrid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Должностной оклад (в рублях)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55150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7995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55150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6227</w:t>
            </w:r>
          </w:p>
        </w:tc>
      </w:tr>
    </w:tbl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.2. Утвердить дополнительные выплаты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D3184B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устанавливаются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следующие дополнительные выплаты к должностному окладу: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.3. Ежемесячная надбавка за выслугу лет в зависимости от стажа муниципальной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службы: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В процентах к должностному окладу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от 1 года до 5 лет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от 5 до 10 лет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15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от 10 до 15 лет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-  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20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свыше 15 лет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- 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.4. Ежемесячная надбавка за особые условия муниципальной службы по соответствующим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должностям муниципальной службы:</w:t>
      </w:r>
    </w:p>
    <w:tbl>
      <w:tblPr>
        <w:tblW w:w="89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2203"/>
        <w:gridCol w:w="1928"/>
      </w:tblGrid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процентах к должностному окладу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55150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5596-50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55150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3113-50</w:t>
            </w:r>
          </w:p>
        </w:tc>
      </w:tr>
    </w:tbl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Ежемесячную надбавку к должностному окладу за классный чин:</w:t>
      </w:r>
    </w:p>
    <w:tbl>
      <w:tblPr>
        <w:tblW w:w="876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23"/>
        <w:gridCol w:w="3544"/>
      </w:tblGrid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чины муниципальных служащих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Референт муниципальной службы 1 класса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</w:tr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1 класса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</w:tbl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Денежное поощрение по итогам службы за год в зависимости от личного вклада 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муниципального служащего в общие результаты работы – в размере не более двух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должностных окладов;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Ежемесячное денежное поощрение – размере не более 33 процентов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должностного</w:t>
      </w:r>
      <w:proofErr w:type="gramEnd"/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оклада;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Материальную помощь в размере двух должностных окладов с учетом ежемесячной надбавки к должностному окладу за классный чин.</w:t>
      </w:r>
    </w:p>
    <w:p w:rsidR="00BF4EC8" w:rsidRPr="00BF4EC8" w:rsidRDefault="009A3D91" w:rsidP="00BF4E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F4EC8" w:rsidRPr="00BF4EC8">
        <w:rPr>
          <w:rFonts w:ascii="Times New Roman" w:hAnsi="Times New Roman" w:cs="Times New Roman"/>
          <w:sz w:val="24"/>
          <w:szCs w:val="24"/>
        </w:rPr>
        <w:t>.9.  Единовременное денежное поощрение, в соответствии со статьёй 9 Закона Волгоградской области от 11 февраля 2008 г. № 1626-ОД « О некоторых вопросах муниципальной службы в Волгоградской области», в размере не более пяти должностных окладов.</w:t>
      </w:r>
    </w:p>
    <w:p w:rsidR="004A3538" w:rsidRPr="00BF4EC8" w:rsidRDefault="009A3D91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Настоящее решение вступает в силу с 01.01.20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подлежит обнародованию.</w:t>
      </w:r>
    </w:p>
    <w:p w:rsidR="00BF4EC8" w:rsidRDefault="00BF4EC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__________________ </w:t>
      </w:r>
      <w:proofErr w:type="spell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ордатий</w:t>
      </w:r>
      <w:proofErr w:type="spellEnd"/>
    </w:p>
    <w:p w:rsidR="00691DBE" w:rsidRPr="00BF4EC8" w:rsidRDefault="00691DBE" w:rsidP="00D318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DBE" w:rsidRPr="00BF4EC8" w:rsidSect="00E8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369"/>
    <w:multiLevelType w:val="multilevel"/>
    <w:tmpl w:val="3B8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24E6E"/>
    <w:multiLevelType w:val="multilevel"/>
    <w:tmpl w:val="16F6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73"/>
    <w:rsid w:val="0000684F"/>
    <w:rsid w:val="00015029"/>
    <w:rsid w:val="000176CE"/>
    <w:rsid w:val="00023CD4"/>
    <w:rsid w:val="00103DEF"/>
    <w:rsid w:val="001445BF"/>
    <w:rsid w:val="00157B5C"/>
    <w:rsid w:val="001979A8"/>
    <w:rsid w:val="001A72A5"/>
    <w:rsid w:val="002207D0"/>
    <w:rsid w:val="00225049"/>
    <w:rsid w:val="00357451"/>
    <w:rsid w:val="003E2D63"/>
    <w:rsid w:val="004334DC"/>
    <w:rsid w:val="00457268"/>
    <w:rsid w:val="004901FA"/>
    <w:rsid w:val="004A3538"/>
    <w:rsid w:val="004B3BDA"/>
    <w:rsid w:val="004C072C"/>
    <w:rsid w:val="004D5673"/>
    <w:rsid w:val="004E743C"/>
    <w:rsid w:val="00551505"/>
    <w:rsid w:val="00570792"/>
    <w:rsid w:val="00570D90"/>
    <w:rsid w:val="005A47A8"/>
    <w:rsid w:val="00656143"/>
    <w:rsid w:val="00691DBE"/>
    <w:rsid w:val="006C2AC1"/>
    <w:rsid w:val="006E1254"/>
    <w:rsid w:val="00702C61"/>
    <w:rsid w:val="00705492"/>
    <w:rsid w:val="0071321C"/>
    <w:rsid w:val="007B486E"/>
    <w:rsid w:val="007F32A6"/>
    <w:rsid w:val="008059FA"/>
    <w:rsid w:val="008109D4"/>
    <w:rsid w:val="00814BA2"/>
    <w:rsid w:val="00814FD7"/>
    <w:rsid w:val="0082627F"/>
    <w:rsid w:val="00834F87"/>
    <w:rsid w:val="00885BB9"/>
    <w:rsid w:val="008A3FC8"/>
    <w:rsid w:val="008E3347"/>
    <w:rsid w:val="008E5A8E"/>
    <w:rsid w:val="008F5C6D"/>
    <w:rsid w:val="009513BD"/>
    <w:rsid w:val="00984845"/>
    <w:rsid w:val="009A3D91"/>
    <w:rsid w:val="009C4313"/>
    <w:rsid w:val="009E57FE"/>
    <w:rsid w:val="00A07434"/>
    <w:rsid w:val="00A144A1"/>
    <w:rsid w:val="00A2228D"/>
    <w:rsid w:val="00A36884"/>
    <w:rsid w:val="00A427F7"/>
    <w:rsid w:val="00A65F4D"/>
    <w:rsid w:val="00A906A9"/>
    <w:rsid w:val="00A9242D"/>
    <w:rsid w:val="00AA714F"/>
    <w:rsid w:val="00B408D8"/>
    <w:rsid w:val="00B82C2F"/>
    <w:rsid w:val="00BB0D6D"/>
    <w:rsid w:val="00BD689A"/>
    <w:rsid w:val="00BF4EC8"/>
    <w:rsid w:val="00C472F5"/>
    <w:rsid w:val="00C653F9"/>
    <w:rsid w:val="00C84581"/>
    <w:rsid w:val="00C91866"/>
    <w:rsid w:val="00CC21C0"/>
    <w:rsid w:val="00CD12AD"/>
    <w:rsid w:val="00CD1AF2"/>
    <w:rsid w:val="00D3184B"/>
    <w:rsid w:val="00D75C73"/>
    <w:rsid w:val="00E01E71"/>
    <w:rsid w:val="00E03C2D"/>
    <w:rsid w:val="00E35E4C"/>
    <w:rsid w:val="00E85528"/>
    <w:rsid w:val="00EE1C36"/>
    <w:rsid w:val="00EE5176"/>
    <w:rsid w:val="00F63F22"/>
    <w:rsid w:val="00FA0D37"/>
    <w:rsid w:val="00FA5135"/>
    <w:rsid w:val="00FB6DB9"/>
    <w:rsid w:val="00FB6E98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l.nosaeva</dc:creator>
  <cp:keywords/>
  <dc:description/>
  <cp:lastModifiedBy>Светлана</cp:lastModifiedBy>
  <cp:revision>25</cp:revision>
  <cp:lastPrinted>2020-02-27T07:05:00Z</cp:lastPrinted>
  <dcterms:created xsi:type="dcterms:W3CDTF">2017-04-24T10:50:00Z</dcterms:created>
  <dcterms:modified xsi:type="dcterms:W3CDTF">2020-02-27T07:06:00Z</dcterms:modified>
</cp:coreProperties>
</file>