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8C" w:rsidRPr="005A048C" w:rsidRDefault="005A048C" w:rsidP="005A04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П О С Т А Н О В Л Е Н И Е</w:t>
      </w:r>
    </w:p>
    <w:p w:rsidR="005A048C" w:rsidRPr="005A048C" w:rsidRDefault="005A048C" w:rsidP="005A048C">
      <w:pPr>
        <w:pBdr>
          <w:bottom w:val="double" w:sz="12" w:space="1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АДМИНИСТРАЦИИ СЕРГИЕВСКОГО СЕЛЬСКОГО ПОСЕЛЕНИЯ</w:t>
      </w:r>
    </w:p>
    <w:p w:rsidR="005A048C" w:rsidRPr="005A048C" w:rsidRDefault="005A048C" w:rsidP="005A048C">
      <w:pPr>
        <w:pBdr>
          <w:bottom w:val="double" w:sz="12" w:space="1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ДАНИЛОВСКОГО МУНИЦИПАЛЬНОГО РАЙОНА</w:t>
      </w:r>
    </w:p>
    <w:p w:rsidR="005A048C" w:rsidRPr="005A048C" w:rsidRDefault="005A048C" w:rsidP="005A048C">
      <w:pPr>
        <w:pBdr>
          <w:bottom w:val="double" w:sz="12" w:space="1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16 декабря 2015г. № 84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«О внесении изменений в Постановление № 59 от 28 сентября 2015г. « Об утверждении Порядка формирования, утверждения и ведения плана-графика закупок товаров, работ, услуг для обеспечения муниципальных нужд Сергиевского сельского поселения»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В соответствии с частью 5 статьи 21 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 нужд, а также о требованиях к форме плана-графика закупок товаров, работ, услуг» администрация Сергиевского сельского поселения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1. Внести изменения в Постановление № 59 от 28 сентября 2015г. « Об утверждении Порядка формирования, утверждения и ведения плана-графика закупок товаров, работ, услуг для обеспечения муниципальных нужд Сергиевского сельского поселения Даниловского муниципального района, изложив Порядок в новой редакции (Приложение1).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с 1 января 2016 года и подлежит официальному опубликованию (обнародованию).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Глава Сергиевского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А.В.Иордатий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Утвержден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постановлением администрации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от 16.12.2015г.№ 84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Порядок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формирования, утверждения и ведения плана- графика закупок товаров, работ, услуг для обеспечения муниципальных нужд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Сергиевского сельского поселения Даниловского муниципального района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 xml:space="preserve">1. Настоящий Порядок устанавливает требования к формированию, утверждению и ведению планов-графиков закупок товаров, работ, услуг для обеспечения муниципальных нужд Сергиевского сельского поселения Даниловского </w:t>
      </w:r>
      <w:r w:rsidRPr="005A048C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муниципального района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 План-график содержит перечень закупок товаров, работ, услуг для обеспечения муниципальных нужд Сергиевского сельского поселения Даниловского муниципального района на финансовый год и является основанием для осуществления закупок.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3"/>
      <w:bookmarkEnd w:id="0"/>
      <w:r w:rsidRPr="005A048C">
        <w:rPr>
          <w:rFonts w:ascii="Arial" w:eastAsia="Times New Roman" w:hAnsi="Arial" w:cs="Arial"/>
          <w:color w:val="000000"/>
          <w:sz w:val="24"/>
          <w:szCs w:val="24"/>
        </w:rPr>
        <w:t>2. Планы-графики закупок формируются и утверждаются в течение 10 рабочих дней: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5"/>
      <w:bookmarkEnd w:id="1"/>
      <w:r w:rsidRPr="005A048C">
        <w:rPr>
          <w:rFonts w:ascii="Arial" w:eastAsia="Times New Roman" w:hAnsi="Arial" w:cs="Arial"/>
          <w:color w:val="000000"/>
          <w:sz w:val="24"/>
          <w:szCs w:val="24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6"/>
      <w:bookmarkEnd w:id="2"/>
      <w:r w:rsidRPr="005A048C">
        <w:rPr>
          <w:rFonts w:ascii="Arial" w:eastAsia="Times New Roman" w:hAnsi="Arial" w:cs="Arial"/>
          <w:color w:val="000000"/>
          <w:sz w:val="24"/>
          <w:szCs w:val="24"/>
        </w:rPr>
        <w:t>в)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 осуществлять за счет субсидий;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ar7"/>
      <w:bookmarkEnd w:id="3"/>
      <w:r w:rsidRPr="005A048C">
        <w:rPr>
          <w:rFonts w:ascii="Arial" w:eastAsia="Times New Roman" w:hAnsi="Arial" w:cs="Arial"/>
          <w:color w:val="000000"/>
          <w:sz w:val="24"/>
          <w:szCs w:val="24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Для целей применения настоящего Порядка указанные организации именуются Заказчиками.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3. Планы-графики закупок формируются Заказчиками, ежегодно на очередной финансовый год, в соответствии с планом закупок с учетом следующих положений: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а) муниципальные заказчики, в сроки, установленные главными распорядителями средств местного бюджета, но не позднее сроков, установленных администрацией Сергиевского сельского поселения: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lastRenderedPageBreak/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установленных администрацией Сергиевского сельского поселения: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в) заказчики, указанные в подпункте «в» пункта 2 настоящего Порядка: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г) заказчики, указанные в подпункте «г» пункта 2 настоящего Порядка: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 xml:space="preserve">5. В план-график закупок включается информация о закупках, об осуществлении которых размещаются извещения либо направляются приглашения принять </w:t>
      </w:r>
      <w:r w:rsidRPr="005A048C">
        <w:rPr>
          <w:rFonts w:ascii="Arial" w:eastAsia="Times New Roman" w:hAnsi="Arial" w:cs="Arial"/>
          <w:color w:val="000000"/>
          <w:sz w:val="24"/>
          <w:szCs w:val="24"/>
        </w:rPr>
        <w:lastRenderedPageBreak/>
        <w:t>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6.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7. Внесение изменений в план-график закупок осуществляется в случае внесения изменений в план закупок, а также в следующих случаях: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в) отмены Заказчиком закупки, предусмотренной планом-графиком закупок;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д)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з)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 xml:space="preserve">8.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 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</w:t>
      </w:r>
      <w:r w:rsidRPr="005A048C">
        <w:rPr>
          <w:rFonts w:ascii="Arial" w:eastAsia="Times New Roman" w:hAnsi="Arial" w:cs="Arial"/>
          <w:color w:val="000000"/>
          <w:sz w:val="24"/>
          <w:szCs w:val="24"/>
        </w:rPr>
        <w:lastRenderedPageBreak/>
        <w:t>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б) соответствие включаемой в план-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35"/>
      <w:bookmarkEnd w:id="4"/>
      <w:r w:rsidRPr="005A048C">
        <w:rPr>
          <w:rFonts w:ascii="Arial" w:eastAsia="Times New Roman" w:hAnsi="Arial" w:cs="Arial"/>
          <w:color w:val="000000"/>
          <w:sz w:val="24"/>
          <w:szCs w:val="24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 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один календарный день до даты заключения контракта.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12.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 xml:space="preserve">13.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</w:t>
      </w:r>
      <w:r w:rsidRPr="005A048C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14. План-график закупок разрабатывается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5A048C" w:rsidRPr="005A048C" w:rsidRDefault="005A048C" w:rsidP="005A0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8C">
        <w:rPr>
          <w:rFonts w:ascii="Arial" w:eastAsia="Times New Roman" w:hAnsi="Arial" w:cs="Arial"/>
          <w:color w:val="000000"/>
          <w:sz w:val="24"/>
          <w:szCs w:val="24"/>
        </w:rPr>
        <w:t>15.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D256F9" w:rsidRDefault="00D256F9"/>
    <w:sectPr w:rsidR="00D2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048C"/>
    <w:rsid w:val="005A048C"/>
    <w:rsid w:val="00D2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0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4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04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A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0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2015-12-30T14:13:00Z</dcterms:created>
  <dcterms:modified xsi:type="dcterms:W3CDTF">2015-12-30T14:13:00Z</dcterms:modified>
</cp:coreProperties>
</file>